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65" w:rsidRDefault="003E78AF" w:rsidP="002C1165">
      <w:pPr>
        <w:framePr w:w="2535" w:h="2090" w:hSpace="709" w:vSpace="357" w:wrap="around" w:vAnchor="text" w:hAnchor="page" w:x="8177" w:y="16" w:anchorLock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Bistumsarchiv</w:t>
      </w:r>
    </w:p>
    <w:p w:rsidR="002C1165" w:rsidRDefault="002C1165" w:rsidP="002C1165">
      <w:pPr>
        <w:framePr w:w="2535" w:h="2090" w:hSpace="709" w:vSpace="357" w:wrap="around" w:vAnchor="text" w:hAnchor="page" w:x="8177" w:y="16" w:anchorLock="1"/>
        <w:rPr>
          <w:rFonts w:ascii="Arial" w:hAnsi="Arial" w:cs="Arial"/>
          <w:sz w:val="18"/>
          <w:szCs w:val="18"/>
        </w:rPr>
      </w:pPr>
    </w:p>
    <w:p w:rsidR="002C1165" w:rsidRPr="003A0333" w:rsidRDefault="002C1165" w:rsidP="002C1165">
      <w:pPr>
        <w:framePr w:w="2535" w:h="2090" w:hSpace="709" w:vSpace="357" w:wrap="around" w:vAnchor="text" w:hAnchor="page" w:x="8177" w:y="16" w:anchorLock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Herr</w:t>
      </w:r>
      <w:r w:rsidR="009F5966">
        <w:rPr>
          <w:rFonts w:ascii="Arial" w:hAnsi="Arial" w:cs="Arial"/>
          <w:sz w:val="18"/>
          <w:szCs w:val="18"/>
        </w:rPr>
        <w:t xml:space="preserve"> Lic.iur.can</w:t>
      </w:r>
      <w:r w:rsidR="005824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Daniel Lorek</w:t>
      </w:r>
    </w:p>
    <w:p w:rsidR="002C1165" w:rsidRPr="009F5966" w:rsidRDefault="002C1165" w:rsidP="002C1165">
      <w:pPr>
        <w:framePr w:w="2535" w:h="2090" w:hSpace="709" w:vSpace="357" w:wrap="around" w:vAnchor="text" w:hAnchor="page" w:x="8177" w:y="16" w:anchorLock="1"/>
        <w:rPr>
          <w:rFonts w:ascii="Arial" w:hAnsi="Arial" w:cs="Arial"/>
          <w:sz w:val="18"/>
          <w:szCs w:val="18"/>
        </w:rPr>
      </w:pPr>
      <w:r w:rsidRPr="003A0333">
        <w:rPr>
          <w:rFonts w:ascii="Arial" w:hAnsi="Arial" w:cs="Arial"/>
          <w:sz w:val="18"/>
          <w:szCs w:val="18"/>
        </w:rPr>
        <w:t xml:space="preserve">Tel.  </w:t>
      </w:r>
      <w:r w:rsidRPr="009F5966">
        <w:rPr>
          <w:rFonts w:ascii="Arial" w:hAnsi="Arial" w:cs="Arial"/>
          <w:sz w:val="18"/>
          <w:szCs w:val="18"/>
        </w:rPr>
        <w:t>(0391) 59 61-150</w:t>
      </w:r>
    </w:p>
    <w:p w:rsidR="002C1165" w:rsidRPr="009F5966" w:rsidRDefault="002C1165" w:rsidP="002C1165">
      <w:pPr>
        <w:framePr w:w="2535" w:h="2090" w:hSpace="709" w:vSpace="357" w:wrap="around" w:vAnchor="text" w:hAnchor="page" w:x="8177" w:y="16" w:anchorLock="1"/>
        <w:rPr>
          <w:rFonts w:ascii="Arial" w:hAnsi="Arial" w:cs="Arial"/>
          <w:sz w:val="18"/>
          <w:szCs w:val="18"/>
        </w:rPr>
      </w:pPr>
      <w:r w:rsidRPr="009F5966">
        <w:rPr>
          <w:rFonts w:ascii="Arial" w:hAnsi="Arial" w:cs="Arial"/>
          <w:sz w:val="18"/>
          <w:szCs w:val="18"/>
        </w:rPr>
        <w:t>Fax  (0391) 59 61-179</w:t>
      </w:r>
    </w:p>
    <w:p w:rsidR="002C1165" w:rsidRPr="009F5966" w:rsidRDefault="002C1165" w:rsidP="002C1165">
      <w:pPr>
        <w:framePr w:w="2535" w:h="2090" w:hSpace="709" w:vSpace="357" w:wrap="around" w:vAnchor="text" w:hAnchor="page" w:x="8177" w:y="16" w:anchorLock="1"/>
        <w:rPr>
          <w:rFonts w:ascii="Arial" w:hAnsi="Arial" w:cs="Arial"/>
          <w:sz w:val="18"/>
          <w:szCs w:val="18"/>
        </w:rPr>
      </w:pPr>
    </w:p>
    <w:p w:rsidR="002C1165" w:rsidRPr="009F5966" w:rsidRDefault="002C1165" w:rsidP="002C1165">
      <w:pPr>
        <w:pStyle w:val="Style1"/>
        <w:framePr w:w="2535" w:h="2090" w:hSpace="709" w:vSpace="357" w:wrap="around" w:vAnchor="text" w:hAnchor="page" w:x="8177" w:y="16" w:anchorLock="1"/>
        <w:rPr>
          <w:rFonts w:ascii="Arial" w:hAnsi="Arial" w:cs="Arial"/>
          <w:sz w:val="18"/>
          <w:szCs w:val="18"/>
        </w:rPr>
      </w:pPr>
      <w:r w:rsidRPr="009F5966">
        <w:rPr>
          <w:rFonts w:ascii="Arial" w:hAnsi="Arial" w:cs="Arial"/>
          <w:sz w:val="18"/>
          <w:szCs w:val="18"/>
        </w:rPr>
        <w:t>E-Mail:</w:t>
      </w:r>
    </w:p>
    <w:p w:rsidR="002C1165" w:rsidRPr="009F5966" w:rsidRDefault="002C1165" w:rsidP="002C1165">
      <w:pPr>
        <w:framePr w:w="2535" w:h="2090" w:hSpace="709" w:vSpace="357" w:wrap="around" w:vAnchor="text" w:hAnchor="page" w:x="8177" w:y="16" w:anchorLock="1"/>
        <w:rPr>
          <w:rFonts w:ascii="Arial" w:hAnsi="Arial" w:cs="Arial"/>
          <w:sz w:val="18"/>
          <w:szCs w:val="18"/>
        </w:rPr>
      </w:pPr>
      <w:r w:rsidRPr="009F5966">
        <w:rPr>
          <w:rFonts w:ascii="Arial" w:hAnsi="Arial" w:cs="Arial"/>
          <w:sz w:val="18"/>
          <w:szCs w:val="18"/>
        </w:rPr>
        <w:t>daniel.lorek</w:t>
      </w:r>
    </w:p>
    <w:p w:rsidR="002C1165" w:rsidRPr="009F5966" w:rsidRDefault="002C1165" w:rsidP="002C1165">
      <w:pPr>
        <w:framePr w:w="2535" w:h="2090" w:hSpace="709" w:vSpace="357" w:wrap="around" w:vAnchor="text" w:hAnchor="page" w:x="8177" w:y="16" w:anchorLock="1"/>
        <w:rPr>
          <w:rFonts w:ascii="Arial" w:hAnsi="Arial" w:cs="Arial"/>
          <w:sz w:val="18"/>
          <w:szCs w:val="18"/>
        </w:rPr>
      </w:pPr>
      <w:r w:rsidRPr="009F5966">
        <w:rPr>
          <w:rFonts w:ascii="Arial" w:hAnsi="Arial" w:cs="Arial"/>
          <w:sz w:val="18"/>
          <w:szCs w:val="18"/>
        </w:rPr>
        <w:t>@bistum-magdeburg.de</w:t>
      </w:r>
    </w:p>
    <w:p w:rsidR="00EC0BBD" w:rsidRPr="009F5966" w:rsidRDefault="00EC0BBD" w:rsidP="004B1ACB">
      <w:pPr>
        <w:rPr>
          <w:rFonts w:ascii="Arial" w:hAnsi="Arial" w:cs="Arial"/>
          <w:sz w:val="2"/>
          <w:szCs w:val="2"/>
        </w:rPr>
        <w:sectPr w:rsidR="00EC0BBD" w:rsidRPr="009F5966">
          <w:headerReference w:type="first" r:id="rId8"/>
          <w:footerReference w:type="first" r:id="rId9"/>
          <w:type w:val="continuous"/>
          <w:pgSz w:w="11906" w:h="16838" w:code="9"/>
          <w:pgMar w:top="1418" w:right="1134" w:bottom="567" w:left="1247" w:header="720" w:footer="851" w:gutter="0"/>
          <w:cols w:space="720"/>
          <w:titlePg/>
        </w:sectPr>
      </w:pPr>
    </w:p>
    <w:p w:rsidR="00730ADE" w:rsidRPr="00730ADE" w:rsidRDefault="00730ADE" w:rsidP="00730ADE">
      <w:pPr>
        <w:spacing w:line="276" w:lineRule="auto"/>
        <w:rPr>
          <w:rFonts w:ascii="Arial" w:hAnsi="Arial" w:cs="Arial"/>
          <w:sz w:val="28"/>
          <w:szCs w:val="28"/>
        </w:rPr>
      </w:pPr>
      <w:r w:rsidRPr="00730ADE">
        <w:rPr>
          <w:rFonts w:ascii="Arial" w:hAnsi="Arial" w:cs="Arial"/>
          <w:sz w:val="28"/>
          <w:szCs w:val="28"/>
        </w:rPr>
        <w:lastRenderedPageBreak/>
        <w:tab/>
      </w:r>
      <w:r w:rsidRPr="00730ADE">
        <w:rPr>
          <w:rFonts w:ascii="Arial" w:hAnsi="Arial" w:cs="Arial"/>
          <w:sz w:val="28"/>
          <w:szCs w:val="28"/>
        </w:rPr>
        <w:tab/>
      </w:r>
      <w:r w:rsidRPr="00730ADE">
        <w:rPr>
          <w:rFonts w:ascii="Arial" w:hAnsi="Arial" w:cs="Arial"/>
          <w:sz w:val="28"/>
          <w:szCs w:val="28"/>
        </w:rPr>
        <w:tab/>
      </w:r>
      <w:r w:rsidRPr="00730ADE">
        <w:rPr>
          <w:rFonts w:ascii="Arial" w:hAnsi="Arial" w:cs="Arial"/>
          <w:sz w:val="28"/>
          <w:szCs w:val="28"/>
        </w:rPr>
        <w:tab/>
      </w:r>
      <w:r w:rsidRPr="00730ADE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9B19A0">
        <w:rPr>
          <w:rFonts w:ascii="Arial" w:hAnsi="Arial" w:cs="Arial"/>
          <w:sz w:val="28"/>
          <w:szCs w:val="28"/>
        </w:rPr>
        <w:t>September 2020</w:t>
      </w:r>
    </w:p>
    <w:p w:rsidR="00730ADE" w:rsidRPr="00730ADE" w:rsidRDefault="00730ADE" w:rsidP="00730ADE">
      <w:pPr>
        <w:spacing w:line="276" w:lineRule="auto"/>
        <w:rPr>
          <w:rFonts w:ascii="Arial" w:hAnsi="Arial" w:cs="Arial"/>
          <w:sz w:val="28"/>
          <w:szCs w:val="28"/>
        </w:rPr>
      </w:pPr>
    </w:p>
    <w:p w:rsidR="00730ADE" w:rsidRPr="00730ADE" w:rsidRDefault="00730ADE" w:rsidP="00730ADE">
      <w:pPr>
        <w:spacing w:line="276" w:lineRule="auto"/>
        <w:rPr>
          <w:rFonts w:ascii="Arial" w:hAnsi="Arial" w:cs="Arial"/>
          <w:sz w:val="28"/>
          <w:szCs w:val="28"/>
        </w:rPr>
      </w:pPr>
    </w:p>
    <w:p w:rsidR="00730ADE" w:rsidRPr="00730ADE" w:rsidRDefault="00730ADE" w:rsidP="00730ADE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730ADE">
        <w:rPr>
          <w:rFonts w:ascii="Arial" w:hAnsi="Arial" w:cs="Arial"/>
          <w:b/>
          <w:sz w:val="36"/>
          <w:szCs w:val="36"/>
        </w:rPr>
        <w:t>Hinweis für die Benutzer des Bistumsarchivs Magdeburg</w:t>
      </w:r>
    </w:p>
    <w:p w:rsidR="00730ADE" w:rsidRDefault="00730ADE" w:rsidP="00730A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30ADE" w:rsidRDefault="00730ADE" w:rsidP="00730A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30ADE" w:rsidRPr="00730ADE" w:rsidRDefault="00730ADE" w:rsidP="00730ADE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730ADE">
        <w:rPr>
          <w:rFonts w:ascii="Arial" w:hAnsi="Arial" w:cs="Arial"/>
          <w:b/>
          <w:sz w:val="32"/>
          <w:szCs w:val="32"/>
        </w:rPr>
        <w:t>Eingeschrä</w:t>
      </w:r>
      <w:r>
        <w:rPr>
          <w:rFonts w:ascii="Arial" w:hAnsi="Arial" w:cs="Arial"/>
          <w:b/>
          <w:sz w:val="32"/>
          <w:szCs w:val="32"/>
        </w:rPr>
        <w:t>nkte Nutzung des Bistumsarchivs</w:t>
      </w:r>
    </w:p>
    <w:p w:rsidR="00730ADE" w:rsidRDefault="00730ADE" w:rsidP="00730ADE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30ADE" w:rsidRPr="00730ADE" w:rsidRDefault="00730ADE" w:rsidP="00730ADE">
      <w:pPr>
        <w:numPr>
          <w:ilvl w:val="0"/>
          <w:numId w:val="1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730ADE">
        <w:rPr>
          <w:rFonts w:ascii="Arial" w:hAnsi="Arial" w:cs="Arial"/>
          <w:sz w:val="28"/>
          <w:szCs w:val="28"/>
        </w:rPr>
        <w:t>Personen aus sogenannten „Hot-Spots“/ gefährdeten Gebieten ist aufgrund des zu überwachenden Nutzungsverhaltens eine Nutzung des Bistumsarchivs, die im Bistumsarchiv durch den Nutzer nicht räumlich getrennt vom Bistumsarchivar vorgenommen werden kann, zurzeit nicht möglich.</w:t>
      </w:r>
    </w:p>
    <w:p w:rsidR="00730ADE" w:rsidRPr="00730ADE" w:rsidRDefault="00730ADE" w:rsidP="00730ADE">
      <w:pPr>
        <w:numPr>
          <w:ilvl w:val="0"/>
          <w:numId w:val="1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730ADE">
        <w:rPr>
          <w:rFonts w:ascii="Arial" w:hAnsi="Arial" w:cs="Arial"/>
          <w:sz w:val="28"/>
          <w:szCs w:val="28"/>
        </w:rPr>
        <w:t>Eine Benutzung von Archivgut ist nur mit vorheriger Anmeldung, Terminvereinbarung und schriftlicher Bestätigung seitens des Archivs möglich.</w:t>
      </w:r>
    </w:p>
    <w:p w:rsidR="00730ADE" w:rsidRPr="00730ADE" w:rsidRDefault="00730ADE" w:rsidP="00730ADE">
      <w:pPr>
        <w:numPr>
          <w:ilvl w:val="0"/>
          <w:numId w:val="1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730ADE">
        <w:rPr>
          <w:rFonts w:ascii="Arial" w:hAnsi="Arial" w:cs="Arial"/>
          <w:sz w:val="28"/>
          <w:szCs w:val="28"/>
        </w:rPr>
        <w:t>Das Benutzungsvorhaben ist per E-Mail oder telefonisch anzumelden.</w:t>
      </w:r>
    </w:p>
    <w:p w:rsidR="00730ADE" w:rsidRPr="00730ADE" w:rsidRDefault="00730ADE" w:rsidP="00730ADE">
      <w:pPr>
        <w:numPr>
          <w:ilvl w:val="0"/>
          <w:numId w:val="1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730ADE">
        <w:rPr>
          <w:rFonts w:ascii="Arial" w:hAnsi="Arial" w:cs="Arial"/>
          <w:sz w:val="28"/>
          <w:szCs w:val="28"/>
        </w:rPr>
        <w:t>Die Zahl der Arbeitsplätze ist nur auf eine Person beschränkt.</w:t>
      </w:r>
    </w:p>
    <w:p w:rsidR="00730ADE" w:rsidRPr="00730ADE" w:rsidRDefault="00730ADE" w:rsidP="00730ADE">
      <w:pPr>
        <w:numPr>
          <w:ilvl w:val="0"/>
          <w:numId w:val="1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730ADE">
        <w:rPr>
          <w:rFonts w:ascii="Arial" w:hAnsi="Arial" w:cs="Arial"/>
          <w:sz w:val="28"/>
          <w:szCs w:val="28"/>
        </w:rPr>
        <w:t>Das Tragen eines selbst mitgebrachten Mund-Nasen-Schutzes ist verpflichtend!</w:t>
      </w:r>
    </w:p>
    <w:p w:rsidR="00730ADE" w:rsidRPr="00730ADE" w:rsidRDefault="00730ADE" w:rsidP="00730ADE">
      <w:pPr>
        <w:numPr>
          <w:ilvl w:val="0"/>
          <w:numId w:val="1"/>
        </w:numPr>
        <w:spacing w:after="240" w:line="276" w:lineRule="auto"/>
        <w:rPr>
          <w:rFonts w:ascii="Arial" w:hAnsi="Arial" w:cs="Arial"/>
          <w:sz w:val="28"/>
          <w:szCs w:val="28"/>
        </w:rPr>
      </w:pPr>
      <w:r w:rsidRPr="00730ADE">
        <w:rPr>
          <w:rFonts w:ascii="Arial" w:hAnsi="Arial" w:cs="Arial"/>
          <w:sz w:val="28"/>
          <w:szCs w:val="28"/>
        </w:rPr>
        <w:t>Arbeitsmaterialien (Bleistifte, Spitzer und Papier) müssen von den Nutzern selbst mitgebracht werden.</w:t>
      </w:r>
    </w:p>
    <w:p w:rsidR="00730ADE" w:rsidRPr="00730ADE" w:rsidRDefault="00730ADE" w:rsidP="00730ADE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730ADE">
        <w:rPr>
          <w:rFonts w:ascii="Arial" w:hAnsi="Arial" w:cs="Arial"/>
          <w:sz w:val="28"/>
          <w:szCs w:val="28"/>
        </w:rPr>
        <w:t>Sämtliche Hygienevorschriften – wie die des Merkblattes des Bundesministeriums für Gesundheit - und Abstandsregelungen sind einzuhalten!</w:t>
      </w:r>
    </w:p>
    <w:p w:rsidR="004B1ACB" w:rsidRPr="00730ADE" w:rsidRDefault="004B1ACB" w:rsidP="004B1ACB">
      <w:pPr>
        <w:rPr>
          <w:rFonts w:ascii="Arial" w:hAnsi="Arial" w:cs="Arial"/>
          <w:sz w:val="28"/>
          <w:szCs w:val="28"/>
        </w:rPr>
      </w:pPr>
    </w:p>
    <w:sectPr w:rsidR="004B1ACB" w:rsidRPr="00730ADE">
      <w:type w:val="continuous"/>
      <w:pgSz w:w="11906" w:h="16838" w:code="9"/>
      <w:pgMar w:top="1418" w:right="1134" w:bottom="567" w:left="1247" w:header="720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DE" w:rsidRDefault="00730ADE">
      <w:r>
        <w:separator/>
      </w:r>
    </w:p>
  </w:endnote>
  <w:endnote w:type="continuationSeparator" w:id="0">
    <w:p w:rsidR="00730ADE" w:rsidRDefault="0073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RotisSansSerif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1E" w:rsidRDefault="00730ADE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-237490</wp:posOffset>
          </wp:positionV>
          <wp:extent cx="6951345" cy="777875"/>
          <wp:effectExtent l="0" t="0" r="1905" b="3175"/>
          <wp:wrapTopAndBottom/>
          <wp:docPr id="7" name="Bild 7" descr="logofus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us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134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DE" w:rsidRDefault="00730ADE">
      <w:r>
        <w:separator/>
      </w:r>
    </w:p>
  </w:footnote>
  <w:footnote w:type="continuationSeparator" w:id="0">
    <w:p w:rsidR="00730ADE" w:rsidRDefault="0073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1E" w:rsidRDefault="009B19A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33.7pt;margin-top:36.55pt;width:152.25pt;height:102pt;z-index:251657216;mso-position-vertical-relative:page" o:allowincell="f">
          <v:imagedata r:id="rId1" o:title=""/>
          <w10:wrap type="topAndBottom" anchory="page"/>
          <w10:anchorlock/>
        </v:shape>
        <o:OLEObject Type="Embed" ProgID="MSPhotoEd.3" ShapeID="_x0000_s2054" DrawAspect="Content" ObjectID="_1664353482" r:id="rId2"/>
      </w:pict>
    </w:r>
  </w:p>
  <w:p w:rsidR="0060511E" w:rsidRDefault="0060511E">
    <w:pPr>
      <w:pStyle w:val="Kopfzeile"/>
    </w:pPr>
  </w:p>
  <w:p w:rsidR="0060511E" w:rsidRDefault="0060511E">
    <w:pPr>
      <w:pStyle w:val="Kopfzeile"/>
    </w:pPr>
  </w:p>
  <w:p w:rsidR="0060511E" w:rsidRDefault="0060511E">
    <w:pPr>
      <w:pStyle w:val="Kopfzeile"/>
    </w:pPr>
  </w:p>
  <w:p w:rsidR="0060511E" w:rsidRDefault="0060511E">
    <w:pPr>
      <w:pStyle w:val="Kopfzeile"/>
    </w:pPr>
  </w:p>
  <w:p w:rsidR="0060511E" w:rsidRDefault="0060511E">
    <w:pPr>
      <w:pStyle w:val="Kopfzeile"/>
    </w:pPr>
  </w:p>
  <w:p w:rsidR="0060511E" w:rsidRDefault="0060511E">
    <w:pPr>
      <w:pStyle w:val="Kopfzeile"/>
    </w:pPr>
  </w:p>
  <w:p w:rsidR="0060511E" w:rsidRDefault="0060511E">
    <w:pPr>
      <w:pStyle w:val="Kopfzeile"/>
    </w:pPr>
  </w:p>
  <w:p w:rsidR="0060511E" w:rsidRDefault="0060511E">
    <w:pPr>
      <w:tabs>
        <w:tab w:val="left" w:pos="6946"/>
      </w:tabs>
      <w:rPr>
        <w:vanish/>
        <w:sz w:val="12"/>
      </w:rPr>
    </w:pPr>
  </w:p>
  <w:p w:rsidR="0060511E" w:rsidRPr="009B74CC" w:rsidRDefault="0060511E">
    <w:pPr>
      <w:tabs>
        <w:tab w:val="left" w:pos="6946"/>
      </w:tabs>
      <w:rPr>
        <w:rFonts w:ascii="Arial" w:hAnsi="Arial" w:cs="Arial"/>
      </w:rPr>
    </w:pPr>
    <w:r w:rsidRPr="009B74CC">
      <w:rPr>
        <w:rFonts w:ascii="Arial" w:hAnsi="Arial" w:cs="Arial"/>
        <w:sz w:val="12"/>
      </w:rPr>
      <w:t>Bischöfliches Ordinariat Magdeburg . Max-Josef-Metzger-Straße 1 . 39104 Magdeburg</w:t>
    </w:r>
  </w:p>
  <w:p w:rsidR="0060511E" w:rsidRDefault="006051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7CC"/>
    <w:multiLevelType w:val="hybridMultilevel"/>
    <w:tmpl w:val="88DE58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R5An/vfwnZ+lqc+c+Sa/YFCnG0=" w:salt="3+nZ2bV/nUvK4UcejZ86KA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DE"/>
    <w:rsid w:val="000B2108"/>
    <w:rsid w:val="00113A13"/>
    <w:rsid w:val="001206C6"/>
    <w:rsid w:val="00160447"/>
    <w:rsid w:val="001814C1"/>
    <w:rsid w:val="00216357"/>
    <w:rsid w:val="002C1165"/>
    <w:rsid w:val="00317641"/>
    <w:rsid w:val="003D77B1"/>
    <w:rsid w:val="003E78AF"/>
    <w:rsid w:val="00425E33"/>
    <w:rsid w:val="004452B4"/>
    <w:rsid w:val="004B1ACB"/>
    <w:rsid w:val="004E2279"/>
    <w:rsid w:val="005824B2"/>
    <w:rsid w:val="006003A3"/>
    <w:rsid w:val="0060511E"/>
    <w:rsid w:val="006374F5"/>
    <w:rsid w:val="00730ADE"/>
    <w:rsid w:val="007472A0"/>
    <w:rsid w:val="00747C30"/>
    <w:rsid w:val="00757CC6"/>
    <w:rsid w:val="00766023"/>
    <w:rsid w:val="007F5E42"/>
    <w:rsid w:val="009B19A0"/>
    <w:rsid w:val="009B74CC"/>
    <w:rsid w:val="009F5966"/>
    <w:rsid w:val="00A55C06"/>
    <w:rsid w:val="00A82B98"/>
    <w:rsid w:val="00AB3D0D"/>
    <w:rsid w:val="00AC665B"/>
    <w:rsid w:val="00C35580"/>
    <w:rsid w:val="00DB020A"/>
    <w:rsid w:val="00EC0BBD"/>
    <w:rsid w:val="00F4703E"/>
    <w:rsid w:val="00F5451F"/>
    <w:rsid w:val="00F66E5D"/>
    <w:rsid w:val="00F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1ACB"/>
    <w:rPr>
      <w:rFonts w:ascii="AgfaRotisSansSerif" w:hAnsi="AgfaRotisSansSeri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1A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tyle1">
    <w:name w:val="Style 1"/>
    <w:basedOn w:val="Standard"/>
    <w:rsid w:val="00113A1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1ACB"/>
    <w:rPr>
      <w:rFonts w:ascii="AgfaRotisSansSerif" w:hAnsi="AgfaRotisSansSeri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1A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tyle1">
    <w:name w:val="Style 1"/>
    <w:basedOn w:val="Standard"/>
    <w:rsid w:val="00113A1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vorlagen%20BOM\MailDLore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MailDLorek</Template>
  <TotalTime>0</TotalTime>
  <Pages>1</Pages>
  <Words>139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Bischöfliches Ordinariat Magdeburg </vt:lpstr>
    </vt:vector>
  </TitlesOfParts>
  <Company>Bistum Magdeburg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Bischöfliches Ordinariat Magdeburg</dc:title>
  <dc:creator>bistumsarchiv</dc:creator>
  <cp:lastModifiedBy>bistumsarchiv</cp:lastModifiedBy>
  <cp:revision>2</cp:revision>
  <cp:lastPrinted>2004-04-13T12:16:00Z</cp:lastPrinted>
  <dcterms:created xsi:type="dcterms:W3CDTF">2020-10-15T11:36:00Z</dcterms:created>
  <dcterms:modified xsi:type="dcterms:W3CDTF">2020-10-16T09:38:00Z</dcterms:modified>
</cp:coreProperties>
</file>